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8220F9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4C1F06">
        <w:rPr>
          <w:rFonts w:ascii="Calibri Light" w:hAnsi="Calibri Light" w:cs="Calibri Light"/>
          <w:sz w:val="23"/>
          <w:szCs w:val="23"/>
        </w:rPr>
        <w:t xml:space="preserve">3 stycznia 2022 </w:t>
      </w:r>
      <w:r w:rsidR="001D0E59" w:rsidRPr="001D0E59">
        <w:rPr>
          <w:rFonts w:ascii="Calibri Light" w:hAnsi="Calibri Light" w:cs="Calibri Light"/>
          <w:sz w:val="23"/>
          <w:szCs w:val="23"/>
        </w:rPr>
        <w:t>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9A7B8B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 xml:space="preserve">INFORMACJA O UNIEWAŻNIENIU POSTĘPOWANIA 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Pr="009A7B8B" w:rsidRDefault="009A7B8B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b/>
          <w:sz w:val="18"/>
        </w:rPr>
      </w:pPr>
      <w:r w:rsidRPr="009A7B8B">
        <w:rPr>
          <w:rFonts w:ascii="Calibri Light" w:hAnsi="Calibri Light" w:cs="Calibri Light"/>
          <w:b/>
        </w:rPr>
        <w:tab/>
      </w:r>
      <w:r w:rsidRPr="009A7B8B">
        <w:rPr>
          <w:rFonts w:ascii="Calibri Light" w:hAnsi="Calibri Light" w:cs="Calibri Light"/>
          <w:b/>
        </w:rPr>
        <w:tab/>
        <w:t>Do:</w:t>
      </w:r>
      <w:r w:rsidRPr="009A7B8B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>Wszyscy W</w:t>
      </w:r>
      <w:r w:rsidRPr="009A7B8B">
        <w:rPr>
          <w:rFonts w:ascii="Calibri Light" w:hAnsi="Calibri Light" w:cs="Calibri Light"/>
          <w:b/>
        </w:rPr>
        <w:t>ykonawcy</w:t>
      </w:r>
      <w:bookmarkStart w:id="0" w:name="_GoBack"/>
      <w:bookmarkEnd w:id="0"/>
      <w:r w:rsidRPr="009A7B8B">
        <w:rPr>
          <w:rFonts w:ascii="Calibri Light" w:hAnsi="Calibri Light" w:cs="Calibri Light"/>
          <w:b/>
          <w:sz w:val="18"/>
        </w:rPr>
        <w:tab/>
      </w:r>
    </w:p>
    <w:p w:rsidR="009A7B8B" w:rsidRDefault="009A7B8B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podstawie art. 275 pkt 1) PZP, pn. „</w:t>
      </w:r>
      <w:r w:rsidR="004C1F06">
        <w:rPr>
          <w:rFonts w:ascii="Calibri Light" w:hAnsi="Calibri Light" w:cs="Calibri Light"/>
          <w:b/>
          <w:sz w:val="18"/>
        </w:rPr>
        <w:t>Dostawa artykułów żywnościowych</w:t>
      </w:r>
      <w:r w:rsidRPr="001D0E59">
        <w:rPr>
          <w:rFonts w:ascii="Calibri Light" w:hAnsi="Calibri Light" w:cs="Calibri Light"/>
          <w:sz w:val="18"/>
        </w:rPr>
        <w:t xml:space="preserve">” </w:t>
      </w:r>
    </w:p>
    <w:p w:rsidR="006F483E" w:rsidRPr="006F483E" w:rsidRDefault="006F483E" w:rsidP="006F483E">
      <w:pPr>
        <w:tabs>
          <w:tab w:val="left" w:pos="5387"/>
        </w:tabs>
        <w:spacing w:after="120" w:line="240" w:lineRule="auto"/>
        <w:ind w:left="1410" w:right="3685" w:hanging="1410"/>
        <w:jc w:val="center"/>
        <w:rPr>
          <w:rFonts w:ascii="Calibri Light" w:hAnsi="Calibri Light" w:cs="Calibri Light"/>
          <w:b/>
          <w:sz w:val="18"/>
          <w:u w:val="single"/>
        </w:rPr>
      </w:pPr>
      <w:r w:rsidRPr="006F483E">
        <w:rPr>
          <w:rFonts w:ascii="Calibri Light" w:hAnsi="Calibri Light" w:cs="Calibri Light"/>
          <w:b/>
          <w:sz w:val="18"/>
          <w:u w:val="single"/>
        </w:rPr>
        <w:t>CZĘŚĆ 2, 5 i 7</w:t>
      </w: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0248ED" w:rsidRPr="000248ED" w:rsidRDefault="000248ED" w:rsidP="000248ED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>Z</w:t>
      </w:r>
      <w:r w:rsidR="009A7B8B">
        <w:rPr>
          <w:rFonts w:ascii="Calibri Light" w:hAnsi="Calibri Light" w:cs="Calibri Light"/>
        </w:rPr>
        <w:t>amawiający, zgodnie z art. 260</w:t>
      </w:r>
      <w:r w:rsidRPr="000248ED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PZP</w:t>
      </w:r>
      <w:r w:rsidR="009A7B8B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="00EA1AFB">
        <w:rPr>
          <w:rFonts w:ascii="Calibri Light" w:hAnsi="Calibri Light" w:cs="Calibri Light"/>
        </w:rPr>
        <w:t>informuje</w:t>
      </w:r>
      <w:r w:rsidR="009A7B8B">
        <w:rPr>
          <w:rFonts w:ascii="Calibri Light" w:hAnsi="Calibri Light" w:cs="Calibri Light"/>
        </w:rPr>
        <w:t>, iż podjął decyzję o unieważnieniu postępowania</w:t>
      </w:r>
      <w:r w:rsidR="002B651D">
        <w:rPr>
          <w:rFonts w:ascii="Calibri Light" w:hAnsi="Calibri Light" w:cs="Calibri Light"/>
        </w:rPr>
        <w:t xml:space="preserve"> w </w:t>
      </w:r>
      <w:r w:rsidR="006F483E">
        <w:rPr>
          <w:rFonts w:ascii="Calibri Light" w:hAnsi="Calibri Light" w:cs="Calibri Light"/>
        </w:rPr>
        <w:t>zakresie Części 2, 5 i 7</w:t>
      </w:r>
      <w:r w:rsidR="009A7B8B">
        <w:rPr>
          <w:rFonts w:ascii="Calibri Light" w:hAnsi="Calibri Light" w:cs="Calibri Light"/>
        </w:rPr>
        <w:t>.</w:t>
      </w:r>
    </w:p>
    <w:p w:rsidR="00EA1AFB" w:rsidRPr="00EA1AFB" w:rsidRDefault="00EA1AFB" w:rsidP="00EA1AFB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:rsidR="00EA1AFB" w:rsidRPr="00EA1AFB" w:rsidRDefault="00EA1AFB" w:rsidP="00EA1AFB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EA1AFB">
        <w:rPr>
          <w:rFonts w:ascii="Calibri Light" w:hAnsi="Calibri Light" w:cs="Calibri Light"/>
          <w:b/>
        </w:rPr>
        <w:t>Uzasadnienie prawne i faktyczne</w:t>
      </w:r>
    </w:p>
    <w:p w:rsidR="006F483E" w:rsidRDefault="009A7B8B" w:rsidP="009A7B8B">
      <w:pPr>
        <w:spacing w:after="120" w:line="24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Podstawą unieważnienia p</w:t>
      </w:r>
      <w:r w:rsidR="006F483E">
        <w:rPr>
          <w:rFonts w:ascii="Calibri Light" w:hAnsi="Calibri Light" w:cs="Calibri Light"/>
        </w:rPr>
        <w:t>ostępowania jest art. 255 pkt. 1</w:t>
      </w:r>
      <w:r>
        <w:rPr>
          <w:rFonts w:ascii="Calibri Light" w:hAnsi="Calibri Light" w:cs="Calibri Light"/>
        </w:rPr>
        <w:t>) PZP, zgodnie z którym „</w:t>
      </w:r>
      <w:r w:rsidRPr="009A7B8B">
        <w:rPr>
          <w:rFonts w:ascii="Calibri Light" w:hAnsi="Calibri Light" w:cs="Calibri Light"/>
          <w:i/>
        </w:rPr>
        <w:t>Zamawiający unieważnia postępowanie o udzielenie zamówienia, jeżeli</w:t>
      </w:r>
      <w:r>
        <w:rPr>
          <w:rFonts w:ascii="Calibri Light" w:hAnsi="Calibri Light" w:cs="Calibri Light"/>
        </w:rPr>
        <w:t xml:space="preserve"> (…</w:t>
      </w:r>
      <w:r w:rsidRPr="009A7B8B">
        <w:rPr>
          <w:rFonts w:ascii="Calibri Light" w:hAnsi="Calibri Light" w:cs="Calibri Light"/>
        </w:rPr>
        <w:t>)</w:t>
      </w:r>
      <w:r w:rsidR="006F483E">
        <w:rPr>
          <w:rFonts w:ascii="Calibri Light" w:hAnsi="Calibri Light" w:cs="Calibri Light"/>
        </w:rPr>
        <w:t xml:space="preserve"> </w:t>
      </w:r>
      <w:r w:rsidR="006F483E">
        <w:rPr>
          <w:rFonts w:ascii="Calibri Light" w:hAnsi="Calibri Light" w:cs="Calibri Light"/>
          <w:i/>
        </w:rPr>
        <w:t>nie złożono żadnego wniosku o </w:t>
      </w:r>
      <w:r w:rsidR="006F483E" w:rsidRPr="006F483E">
        <w:rPr>
          <w:rFonts w:ascii="Calibri Light" w:hAnsi="Calibri Light" w:cs="Calibri Light"/>
          <w:i/>
        </w:rPr>
        <w:t>dopuszczenie do udziału w postępowaniu albo żadnej oferty</w:t>
      </w:r>
      <w:r w:rsidR="006F483E">
        <w:rPr>
          <w:rFonts w:ascii="Calibri Light" w:hAnsi="Calibri Light" w:cs="Calibri Light"/>
        </w:rPr>
        <w:t>”</w:t>
      </w:r>
      <w:r w:rsidR="00A3717E">
        <w:rPr>
          <w:rFonts w:ascii="Calibri Light" w:hAnsi="Calibri Light" w:cs="Calibri Light"/>
        </w:rPr>
        <w:t>.</w:t>
      </w:r>
    </w:p>
    <w:p w:rsidR="00A3717E" w:rsidRPr="00A3717E" w:rsidRDefault="00A3717E" w:rsidP="009A7B8B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ramach Części 2, 5 i 7 postępowania nie złożono żadnej oferty.</w:t>
      </w:r>
    </w:p>
    <w:p w:rsidR="00656517" w:rsidRDefault="00656517" w:rsidP="008220F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B953F9" w:rsidRPr="00D252DA" w:rsidRDefault="00B953F9" w:rsidP="00D252DA">
      <w:pPr>
        <w:pStyle w:val="Akapitzlist"/>
        <w:spacing w:after="120" w:line="240" w:lineRule="auto"/>
        <w:contextualSpacing w:val="0"/>
        <w:jc w:val="right"/>
        <w:rPr>
          <w:rFonts w:ascii="Calibri Light" w:hAnsi="Calibri Light" w:cs="Calibri Light"/>
          <w:i/>
          <w:shd w:val="clear" w:color="auto" w:fill="FFFFFF"/>
        </w:rPr>
      </w:pPr>
    </w:p>
    <w:sectPr w:rsidR="00B953F9" w:rsidRPr="00D252DA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8" w:rsidRDefault="00CD2F98" w:rsidP="009C60CC">
      <w:pPr>
        <w:spacing w:after="0" w:line="240" w:lineRule="auto"/>
      </w:pPr>
      <w:r>
        <w:separator/>
      </w:r>
    </w:p>
  </w:endnote>
  <w:endnote w:type="continuationSeparator" w:id="0">
    <w:p w:rsidR="00CD2F98" w:rsidRDefault="00CD2F9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8" w:rsidRDefault="00CD2F98" w:rsidP="009C60CC">
      <w:pPr>
        <w:spacing w:after="0" w:line="240" w:lineRule="auto"/>
      </w:pPr>
      <w:r>
        <w:separator/>
      </w:r>
    </w:p>
  </w:footnote>
  <w:footnote w:type="continuationSeparator" w:id="0">
    <w:p w:rsidR="00CD2F98" w:rsidRDefault="00CD2F9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8220F9">
      <w:rPr>
        <w:rFonts w:ascii="Calibri Light" w:eastAsia="Arial" w:hAnsi="Calibri Light" w:cs="Calibri Light"/>
        <w:sz w:val="18"/>
      </w:rPr>
      <w:t xml:space="preserve">nak sprawy: </w:t>
    </w:r>
    <w:r w:rsidR="004C1F06">
      <w:rPr>
        <w:rFonts w:ascii="Calibri Light" w:eastAsia="Arial" w:hAnsi="Calibri Light" w:cs="Calibri Light"/>
        <w:sz w:val="18"/>
      </w:rPr>
      <w:t>15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2BE1"/>
    <w:multiLevelType w:val="hybridMultilevel"/>
    <w:tmpl w:val="2D22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5257"/>
    <w:multiLevelType w:val="hybridMultilevel"/>
    <w:tmpl w:val="8B68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248ED"/>
    <w:rsid w:val="00064FF3"/>
    <w:rsid w:val="00092CF0"/>
    <w:rsid w:val="000E4170"/>
    <w:rsid w:val="000F6CB7"/>
    <w:rsid w:val="00111770"/>
    <w:rsid w:val="00111E25"/>
    <w:rsid w:val="0011382C"/>
    <w:rsid w:val="00125969"/>
    <w:rsid w:val="00151BD7"/>
    <w:rsid w:val="00186C6C"/>
    <w:rsid w:val="001A381B"/>
    <w:rsid w:val="001D0E59"/>
    <w:rsid w:val="001E227F"/>
    <w:rsid w:val="00222147"/>
    <w:rsid w:val="002255DE"/>
    <w:rsid w:val="00282B51"/>
    <w:rsid w:val="00283588"/>
    <w:rsid w:val="00296318"/>
    <w:rsid w:val="002B3C73"/>
    <w:rsid w:val="002B44C7"/>
    <w:rsid w:val="002B5586"/>
    <w:rsid w:val="002B651D"/>
    <w:rsid w:val="002F17AD"/>
    <w:rsid w:val="002F5C66"/>
    <w:rsid w:val="00316E4B"/>
    <w:rsid w:val="00323C6D"/>
    <w:rsid w:val="00336FE1"/>
    <w:rsid w:val="00353071"/>
    <w:rsid w:val="003605C7"/>
    <w:rsid w:val="00372561"/>
    <w:rsid w:val="00372904"/>
    <w:rsid w:val="00375D32"/>
    <w:rsid w:val="003778ED"/>
    <w:rsid w:val="0038021A"/>
    <w:rsid w:val="003845AE"/>
    <w:rsid w:val="00391167"/>
    <w:rsid w:val="003E4EDB"/>
    <w:rsid w:val="003F030A"/>
    <w:rsid w:val="00422D9A"/>
    <w:rsid w:val="00433A29"/>
    <w:rsid w:val="004465FD"/>
    <w:rsid w:val="0046699B"/>
    <w:rsid w:val="00473663"/>
    <w:rsid w:val="00481430"/>
    <w:rsid w:val="004840A6"/>
    <w:rsid w:val="00492674"/>
    <w:rsid w:val="004A386F"/>
    <w:rsid w:val="004B5CCD"/>
    <w:rsid w:val="004C1F06"/>
    <w:rsid w:val="004F20C6"/>
    <w:rsid w:val="00506A4B"/>
    <w:rsid w:val="00527D71"/>
    <w:rsid w:val="00573D5D"/>
    <w:rsid w:val="0059232F"/>
    <w:rsid w:val="005A1457"/>
    <w:rsid w:val="005A2269"/>
    <w:rsid w:val="005D064A"/>
    <w:rsid w:val="005D11BB"/>
    <w:rsid w:val="005E38CC"/>
    <w:rsid w:val="005E5D32"/>
    <w:rsid w:val="006070AB"/>
    <w:rsid w:val="00656517"/>
    <w:rsid w:val="00656745"/>
    <w:rsid w:val="006C5BA0"/>
    <w:rsid w:val="006D7B51"/>
    <w:rsid w:val="006E61FF"/>
    <w:rsid w:val="006F483E"/>
    <w:rsid w:val="00700E07"/>
    <w:rsid w:val="00747616"/>
    <w:rsid w:val="007604E3"/>
    <w:rsid w:val="0076127C"/>
    <w:rsid w:val="007A327C"/>
    <w:rsid w:val="007C329B"/>
    <w:rsid w:val="007F1945"/>
    <w:rsid w:val="008220F9"/>
    <w:rsid w:val="008367FA"/>
    <w:rsid w:val="00842C23"/>
    <w:rsid w:val="00852950"/>
    <w:rsid w:val="008759FA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1D68"/>
    <w:rsid w:val="00972875"/>
    <w:rsid w:val="00982667"/>
    <w:rsid w:val="009A1B0D"/>
    <w:rsid w:val="009A633D"/>
    <w:rsid w:val="009A7B8B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3717E"/>
    <w:rsid w:val="00A41A85"/>
    <w:rsid w:val="00A95B81"/>
    <w:rsid w:val="00AC07AC"/>
    <w:rsid w:val="00AC37B9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52E47"/>
    <w:rsid w:val="00B7448A"/>
    <w:rsid w:val="00B953F9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C3F49"/>
    <w:rsid w:val="00CD2F98"/>
    <w:rsid w:val="00CD58EE"/>
    <w:rsid w:val="00CD6D16"/>
    <w:rsid w:val="00CF369A"/>
    <w:rsid w:val="00D1338C"/>
    <w:rsid w:val="00D252DA"/>
    <w:rsid w:val="00D560CD"/>
    <w:rsid w:val="00D85D61"/>
    <w:rsid w:val="00DC773F"/>
    <w:rsid w:val="00DD0179"/>
    <w:rsid w:val="00DD3EF8"/>
    <w:rsid w:val="00DF4B54"/>
    <w:rsid w:val="00DF6C9E"/>
    <w:rsid w:val="00E041DC"/>
    <w:rsid w:val="00E400B1"/>
    <w:rsid w:val="00E45B09"/>
    <w:rsid w:val="00E9277C"/>
    <w:rsid w:val="00EA1AFB"/>
    <w:rsid w:val="00EC5398"/>
    <w:rsid w:val="00ED3885"/>
    <w:rsid w:val="00EE3282"/>
    <w:rsid w:val="00F00732"/>
    <w:rsid w:val="00F26A77"/>
    <w:rsid w:val="00F43E8E"/>
    <w:rsid w:val="00F447B8"/>
    <w:rsid w:val="00F53645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7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B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7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B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2</cp:revision>
  <cp:lastPrinted>2017-07-07T07:28:00Z</cp:lastPrinted>
  <dcterms:created xsi:type="dcterms:W3CDTF">2022-01-03T13:38:00Z</dcterms:created>
  <dcterms:modified xsi:type="dcterms:W3CDTF">2022-01-03T13:38:00Z</dcterms:modified>
</cp:coreProperties>
</file>